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FD5E99" w14:textId="77777777" w:rsidR="002031BF" w:rsidRDefault="00815127">
      <w:pPr>
        <w:rPr>
          <w:sz w:val="26"/>
        </w:rPr>
      </w:pPr>
      <w:r w:rsidRPr="00815127">
        <w:rPr>
          <w:sz w:val="26"/>
        </w:rPr>
        <w:t xml:space="preserve">This document is to record the procedure </w:t>
      </w:r>
      <w:r>
        <w:rPr>
          <w:sz w:val="26"/>
        </w:rPr>
        <w:t>that XY tried to reproduce the Fig3A in Ben’s paper</w:t>
      </w:r>
    </w:p>
    <w:p w14:paraId="75230399" w14:textId="77777777" w:rsidR="00815127" w:rsidRDefault="00815127">
      <w:pPr>
        <w:rPr>
          <w:sz w:val="26"/>
        </w:rPr>
      </w:pPr>
    </w:p>
    <w:p w14:paraId="5B4DF3A0" w14:textId="77777777" w:rsidR="00815127" w:rsidRDefault="00815127">
      <w:pPr>
        <w:rPr>
          <w:sz w:val="26"/>
        </w:rPr>
      </w:pPr>
      <w:r>
        <w:rPr>
          <w:sz w:val="26"/>
        </w:rPr>
        <w:t xml:space="preserve">Goal: Reproduce the figure and understand how to generate 2-parameter Hopf bifurcation plot using Xpp-aut </w:t>
      </w:r>
    </w:p>
    <w:p w14:paraId="58882275" w14:textId="77777777" w:rsidR="00815127" w:rsidRDefault="00815127">
      <w:pPr>
        <w:rPr>
          <w:sz w:val="26"/>
        </w:rPr>
      </w:pPr>
      <w:r w:rsidRPr="00815127">
        <w:rPr>
          <w:sz w:val="26"/>
        </w:rPr>
        <w:drawing>
          <wp:inline distT="0" distB="0" distL="0" distR="0" wp14:anchorId="591200D1" wp14:editId="22B62BEB">
            <wp:extent cx="3225800" cy="24820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8764" cy="24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BA77" w14:textId="77777777" w:rsidR="00815127" w:rsidRDefault="00815127">
      <w:pPr>
        <w:rPr>
          <w:sz w:val="26"/>
        </w:rPr>
      </w:pPr>
    </w:p>
    <w:p w14:paraId="596470DF" w14:textId="77777777" w:rsidR="00815127" w:rsidRDefault="00815127">
      <w:pPr>
        <w:rPr>
          <w:sz w:val="26"/>
        </w:rPr>
      </w:pPr>
      <w:r>
        <w:rPr>
          <w:sz w:val="26"/>
        </w:rPr>
        <w:t>Mathematical Model:</w:t>
      </w:r>
    </w:p>
    <w:p w14:paraId="7D4B0EC6" w14:textId="77777777" w:rsidR="00815127" w:rsidRDefault="00815127">
      <w:pPr>
        <w:rPr>
          <w:sz w:val="26"/>
        </w:rPr>
      </w:pPr>
      <w:r w:rsidRPr="00815127">
        <w:rPr>
          <w:sz w:val="26"/>
        </w:rPr>
        <w:drawing>
          <wp:inline distT="0" distB="0" distL="0" distR="0" wp14:anchorId="41BF8F9E" wp14:editId="6CF5718B">
            <wp:extent cx="5943600" cy="3507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B41F" w14:textId="4101E133" w:rsidR="00815127" w:rsidRDefault="00815127">
      <w:pPr>
        <w:rPr>
          <w:sz w:val="26"/>
        </w:rPr>
      </w:pPr>
      <w:r>
        <w:rPr>
          <w:sz w:val="26"/>
        </w:rPr>
        <w:lastRenderedPageBreak/>
        <w:t xml:space="preserve">Step1: </w:t>
      </w:r>
      <w:r w:rsidR="007151D2">
        <w:rPr>
          <w:sz w:val="26"/>
        </w:rPr>
        <w:t xml:space="preserve">Modified </w:t>
      </w:r>
      <w:r>
        <w:rPr>
          <w:sz w:val="26"/>
        </w:rPr>
        <w:t>Ben’s source code for SNF(0LN)</w:t>
      </w:r>
    </w:p>
    <w:p w14:paraId="0844DC36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Kim-Forger SNF Model</w:t>
      </w:r>
    </w:p>
    <w:p w14:paraId="54C0BA04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0AD005A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dM/dt=FCRTR*f(Pn,At,Kd)-M</w:t>
      </w:r>
    </w:p>
    <w:p w14:paraId="07F32875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dPc/dt=M-Pc</w:t>
      </w:r>
    </w:p>
    <w:p w14:paraId="1663C6FB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dPn/dt=Pc-Pn</w:t>
      </w:r>
    </w:p>
    <w:p w14:paraId="0CD54C30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6DD883B8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f(P,A,Kd)=0.5*(1-P/A-Kd/A+sqrt(((1-P/A-Kd/A)^2)+4*Kd/A))</w:t>
      </w:r>
    </w:p>
    <w:p w14:paraId="26422DD5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53E50989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At=At0*FCATR</w:t>
      </w:r>
    </w:p>
    <w:p w14:paraId="14ABBFB6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1BE67506" w14:textId="56690D61" w:rsidR="00815127" w:rsidRDefault="007151D2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param Kd=1e-5, At0=0.001 # Modified to start with a stable steady state</w:t>
      </w:r>
    </w:p>
    <w:p w14:paraId="73241ABA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4B225093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FCATR = "fold change in activator (BMAL) transcription"</w:t>
      </w:r>
    </w:p>
    <w:p w14:paraId="7E79ECBE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FCRTR = "fold change in repressor (PER) transcription"</w:t>
      </w:r>
    </w:p>
    <w:p w14:paraId="267C30F5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param FCATR=1, FCRTR=1</w:t>
      </w:r>
    </w:p>
    <w:p w14:paraId="056EEB44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0B445564" w14:textId="77777777" w:rsidR="00815127" w:rsidRDefault="00815127" w:rsidP="008151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done</w:t>
      </w:r>
    </w:p>
    <w:p w14:paraId="578C8DF5" w14:textId="77777777" w:rsidR="00815127" w:rsidRDefault="00815127">
      <w:pPr>
        <w:rPr>
          <w:sz w:val="26"/>
        </w:rPr>
      </w:pPr>
    </w:p>
    <w:p w14:paraId="462EC56C" w14:textId="400F8BF8" w:rsidR="00815127" w:rsidRDefault="00815127">
      <w:pPr>
        <w:rPr>
          <w:sz w:val="26"/>
        </w:rPr>
      </w:pPr>
      <w:r>
        <w:rPr>
          <w:sz w:val="26"/>
        </w:rPr>
        <w:t xml:space="preserve">Step2: Open </w:t>
      </w:r>
      <w:r>
        <w:rPr>
          <w:rFonts w:ascii="Courier New" w:hAnsi="Courier New" w:cs="Courier New"/>
        </w:rPr>
        <w:t>Kim-Forger</w:t>
      </w:r>
      <w:r>
        <w:rPr>
          <w:rFonts w:ascii="Courier New" w:hAnsi="Courier New" w:cs="Courier New"/>
        </w:rPr>
        <w:t xml:space="preserve"> SNF</w:t>
      </w:r>
      <w:r w:rsidR="00043E4F">
        <w:rPr>
          <w:rFonts w:ascii="Courier New" w:hAnsi="Courier New" w:cs="Courier New"/>
        </w:rPr>
        <w:t>_XY</w:t>
      </w:r>
      <w:r>
        <w:rPr>
          <w:rFonts w:ascii="Courier New" w:hAnsi="Courier New" w:cs="Courier New"/>
        </w:rPr>
        <w:t xml:space="preserve">.ode </w:t>
      </w:r>
      <w:r w:rsidRPr="00815127">
        <w:rPr>
          <w:sz w:val="26"/>
        </w:rPr>
        <w:t>using Xpp</w:t>
      </w:r>
    </w:p>
    <w:p w14:paraId="0B589CC6" w14:textId="77777777" w:rsidR="00815127" w:rsidRDefault="00815127">
      <w:pPr>
        <w:rPr>
          <w:sz w:val="26"/>
        </w:rPr>
      </w:pPr>
      <w:r w:rsidRPr="00815127">
        <w:rPr>
          <w:sz w:val="26"/>
        </w:rPr>
        <w:drawing>
          <wp:inline distT="0" distB="0" distL="0" distR="0" wp14:anchorId="1F11D6D6" wp14:editId="0A6B949B">
            <wp:extent cx="1282700" cy="241480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91652" cy="243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17EB" w14:textId="77777777" w:rsidR="009D3BC2" w:rsidRDefault="009D3BC2">
      <w:pPr>
        <w:rPr>
          <w:sz w:val="26"/>
        </w:rPr>
      </w:pPr>
      <w:r w:rsidRPr="009D3BC2">
        <w:rPr>
          <w:sz w:val="26"/>
        </w:rPr>
        <w:lastRenderedPageBreak/>
        <w:drawing>
          <wp:inline distT="0" distB="0" distL="0" distR="0" wp14:anchorId="5C30AF03" wp14:editId="52B6E27A">
            <wp:extent cx="5880100" cy="4208418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3184" cy="421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70DA" w14:textId="77777777" w:rsidR="009D3BC2" w:rsidRDefault="009D3BC2">
      <w:pPr>
        <w:rPr>
          <w:sz w:val="26"/>
        </w:rPr>
      </w:pPr>
    </w:p>
    <w:p w14:paraId="1FAB5D46" w14:textId="77777777" w:rsidR="009D3BC2" w:rsidRDefault="009D3BC2">
      <w:pPr>
        <w:rPr>
          <w:sz w:val="26"/>
        </w:rPr>
      </w:pPr>
      <w:r w:rsidRPr="009D3BC2">
        <w:rPr>
          <w:sz w:val="26"/>
        </w:rPr>
        <w:drawing>
          <wp:inline distT="0" distB="0" distL="0" distR="0" wp14:anchorId="4D1B3ABC" wp14:editId="28A92506">
            <wp:extent cx="5943600" cy="2940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067F" w14:textId="77777777" w:rsidR="009D3BC2" w:rsidRDefault="009D3BC2">
      <w:pPr>
        <w:rPr>
          <w:sz w:val="26"/>
        </w:rPr>
      </w:pPr>
    </w:p>
    <w:p w14:paraId="29D3F53A" w14:textId="77777777" w:rsidR="009D3BC2" w:rsidRDefault="009D3BC2">
      <w:pPr>
        <w:rPr>
          <w:sz w:val="26"/>
        </w:rPr>
      </w:pPr>
      <w:r>
        <w:rPr>
          <w:sz w:val="26"/>
        </w:rPr>
        <w:t>Click ‘Go’ to integrate with the initial condition.</w:t>
      </w:r>
    </w:p>
    <w:p w14:paraId="437389A9" w14:textId="77777777" w:rsidR="009D3BC2" w:rsidRDefault="009D3BC2">
      <w:pPr>
        <w:rPr>
          <w:sz w:val="26"/>
        </w:rPr>
      </w:pPr>
      <w:commentRangeStart w:id="0"/>
      <w:r w:rsidRPr="009D3BC2">
        <w:rPr>
          <w:sz w:val="26"/>
        </w:rPr>
        <w:lastRenderedPageBreak/>
        <w:drawing>
          <wp:inline distT="0" distB="0" distL="0" distR="0" wp14:anchorId="7BFE3224" wp14:editId="61D67C8C">
            <wp:extent cx="5943600" cy="2991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B71148">
        <w:rPr>
          <w:rStyle w:val="CommentReference"/>
        </w:rPr>
        <w:commentReference w:id="0"/>
      </w:r>
    </w:p>
    <w:p w14:paraId="4274FF32" w14:textId="77777777" w:rsidR="00AD0411" w:rsidRDefault="00AD0411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“</w:t>
      </w:r>
      <w:r w:rsidR="009D3BC2">
        <w:rPr>
          <w:color w:val="000000"/>
          <w:sz w:val="27"/>
          <w:szCs w:val="27"/>
          <w:shd w:val="clear" w:color="auto" w:fill="FFFFFF"/>
        </w:rPr>
        <w:t>Before you can use AUTO, you must prepare your system for it. You must start your bifurcation analysis from either a fixed point of your model, a periodic orbit, or a boundary value. AUTO seems to work best when you start from a steady state, but I have had success starting at periodic orbits.</w:t>
      </w:r>
      <w:r>
        <w:rPr>
          <w:color w:val="000000"/>
          <w:sz w:val="27"/>
          <w:szCs w:val="27"/>
          <w:shd w:val="clear" w:color="auto" w:fill="FFFFFF"/>
        </w:rPr>
        <w:t xml:space="preserve">” ---- from </w:t>
      </w:r>
    </w:p>
    <w:p w14:paraId="1D6F0319" w14:textId="77777777" w:rsidR="009D3BC2" w:rsidRDefault="00AD0411">
      <w:pPr>
        <w:rPr>
          <w:sz w:val="26"/>
        </w:rPr>
      </w:pPr>
      <w:r w:rsidRPr="00AD0411">
        <w:rPr>
          <w:color w:val="000000"/>
          <w:sz w:val="27"/>
          <w:szCs w:val="27"/>
          <w:shd w:val="clear" w:color="auto" w:fill="FFFFFF"/>
        </w:rPr>
        <w:t>http://www.math.pitt.edu/~bard/xpp/help/xppauto.html</w:t>
      </w:r>
    </w:p>
    <w:p w14:paraId="46D69911" w14:textId="77777777" w:rsidR="009D3BC2" w:rsidRDefault="009D3BC2">
      <w:pPr>
        <w:rPr>
          <w:sz w:val="26"/>
        </w:rPr>
      </w:pPr>
    </w:p>
    <w:p w14:paraId="31BB09DA" w14:textId="77777777" w:rsidR="00D92DFA" w:rsidRDefault="00D92DFA">
      <w:pPr>
        <w:rPr>
          <w:sz w:val="26"/>
        </w:rPr>
      </w:pPr>
      <w:commentRangeStart w:id="1"/>
      <w:r w:rsidRPr="00C73D0F">
        <w:rPr>
          <w:sz w:val="26"/>
        </w:rPr>
        <w:drawing>
          <wp:inline distT="0" distB="0" distL="0" distR="0" wp14:anchorId="6E683B18" wp14:editId="2FAFF3EB">
            <wp:extent cx="4165600" cy="306964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8370" cy="30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1CDC374B" w14:textId="2EFEF810" w:rsidR="00B71148" w:rsidRDefault="00B71148">
      <w:pPr>
        <w:rPr>
          <w:sz w:val="26"/>
        </w:rPr>
      </w:pPr>
    </w:p>
    <w:p w14:paraId="13677D5E" w14:textId="77777777" w:rsidR="009D3BC2" w:rsidRDefault="009D3BC2">
      <w:pPr>
        <w:rPr>
          <w:color w:val="000000"/>
          <w:sz w:val="27"/>
          <w:szCs w:val="27"/>
          <w:shd w:val="clear" w:color="auto" w:fill="FFFFFF"/>
        </w:rPr>
      </w:pPr>
      <w:r>
        <w:rPr>
          <w:sz w:val="26"/>
        </w:rPr>
        <w:lastRenderedPageBreak/>
        <w:t>Step3: I</w:t>
      </w:r>
      <w:r>
        <w:rPr>
          <w:color w:val="000000"/>
          <w:sz w:val="27"/>
          <w:szCs w:val="27"/>
          <w:shd w:val="clear" w:color="auto" w:fill="FFFFFF"/>
        </w:rPr>
        <w:t>f you want to start at a periodic orbit, find one by integration and make sure you have converged to it. The</w:t>
      </w:r>
      <w:r w:rsidR="00712F2C">
        <w:rPr>
          <w:color w:val="000000"/>
          <w:sz w:val="27"/>
          <w:szCs w:val="27"/>
          <w:shd w:val="clear" w:color="auto" w:fill="FFFFFF"/>
        </w:rPr>
        <w:t>n</w:t>
      </w:r>
      <w:r>
        <w:rPr>
          <w:color w:val="000000"/>
          <w:sz w:val="27"/>
          <w:szCs w:val="27"/>
          <w:shd w:val="clear" w:color="auto" w:fill="FFFFFF"/>
        </w:rPr>
        <w:t xml:space="preserve"> set the </w:t>
      </w:r>
      <w:hyperlink r:id="rId13" w:anchor="total" w:history="1">
        <w:r>
          <w:rPr>
            <w:rStyle w:val="Hyperlink"/>
            <w:sz w:val="27"/>
            <w:szCs w:val="27"/>
            <w:shd w:val="clear" w:color="auto" w:fill="FFFFFF"/>
          </w:rPr>
          <w:t>total integration </w:t>
        </w:r>
      </w:hyperlink>
      <w:r>
        <w:rPr>
          <w:color w:val="000000"/>
          <w:sz w:val="27"/>
          <w:szCs w:val="27"/>
          <w:shd w:val="clear" w:color="auto" w:fill="FFFFFF"/>
        </w:rPr>
        <w:t>time is the ``period'' of your orbit. This is what the AUTO interface uses as an approximate starting period.</w:t>
      </w:r>
    </w:p>
    <w:p w14:paraId="04414AE8" w14:textId="77777777" w:rsidR="00D92DFA" w:rsidRDefault="00D92DFA">
      <w:pPr>
        <w:rPr>
          <w:color w:val="000000"/>
          <w:sz w:val="27"/>
          <w:szCs w:val="27"/>
          <w:shd w:val="clear" w:color="auto" w:fill="FFFFFF"/>
        </w:rPr>
      </w:pPr>
    </w:p>
    <w:p w14:paraId="57E34BE5" w14:textId="77777777" w:rsidR="00D92DFA" w:rsidRDefault="00D92DFA">
      <w:pPr>
        <w:rPr>
          <w:color w:val="000000"/>
          <w:sz w:val="27"/>
          <w:szCs w:val="27"/>
          <w:shd w:val="clear" w:color="auto" w:fill="FFFFFF"/>
        </w:rPr>
      </w:pPr>
      <w:commentRangeStart w:id="2"/>
      <w:r w:rsidRPr="00D92DFA">
        <w:rPr>
          <w:color w:val="000000"/>
          <w:sz w:val="27"/>
          <w:szCs w:val="27"/>
          <w:shd w:val="clear" w:color="auto" w:fill="FFFFFF"/>
        </w:rPr>
        <w:drawing>
          <wp:inline distT="0" distB="0" distL="0" distR="0" wp14:anchorId="0D665F35" wp14:editId="2B5F3E6F">
            <wp:extent cx="5943600" cy="3950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B04CA7">
        <w:rPr>
          <w:rStyle w:val="CommentReference"/>
        </w:rPr>
        <w:commentReference w:id="2"/>
      </w:r>
    </w:p>
    <w:p w14:paraId="43357C89" w14:textId="5AA82B1D" w:rsidR="00AB08ED" w:rsidRDefault="00AB08ED">
      <w:pPr>
        <w:rPr>
          <w:color w:val="000000"/>
          <w:sz w:val="27"/>
          <w:szCs w:val="27"/>
          <w:shd w:val="clear" w:color="auto" w:fill="FFFFFF"/>
        </w:rPr>
      </w:pPr>
      <w:r>
        <w:rPr>
          <w:color w:val="000000"/>
          <w:sz w:val="27"/>
          <w:szCs w:val="27"/>
          <w:shd w:val="clear" w:color="auto" w:fill="FFFFFF"/>
        </w:rPr>
        <w:t>Click “Data”, “Find” maximum value and “Get” it as initial condition</w:t>
      </w:r>
    </w:p>
    <w:p w14:paraId="189295AC" w14:textId="715A1C5C" w:rsidR="00AB08ED" w:rsidRDefault="00AB08ED">
      <w:pPr>
        <w:rPr>
          <w:color w:val="000000"/>
          <w:sz w:val="27"/>
          <w:szCs w:val="27"/>
          <w:shd w:val="clear" w:color="auto" w:fill="FFFFFF"/>
        </w:rPr>
      </w:pPr>
      <w:r w:rsidRPr="00AB08ED">
        <w:rPr>
          <w:color w:val="000000"/>
          <w:sz w:val="27"/>
          <w:szCs w:val="27"/>
          <w:shd w:val="clear" w:color="auto" w:fill="FFFFFF"/>
        </w:rPr>
        <w:drawing>
          <wp:inline distT="0" distB="0" distL="0" distR="0" wp14:anchorId="28FEDBDA" wp14:editId="4C791FAA">
            <wp:extent cx="5943600" cy="2592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BA6C" w14:textId="426E5131" w:rsidR="00C73D0F" w:rsidRDefault="00AB08ED">
      <w:pPr>
        <w:rPr>
          <w:sz w:val="26"/>
        </w:rPr>
      </w:pPr>
      <w:r>
        <w:rPr>
          <w:sz w:val="26"/>
        </w:rPr>
        <w:lastRenderedPageBreak/>
        <w:t>“Initial Condition” -&gt; “Go” (run again using the updated initial condition) -&gt; find the next maximum value and its corresponding time</w:t>
      </w:r>
    </w:p>
    <w:p w14:paraId="676690F8" w14:textId="64D46683" w:rsidR="00AB08ED" w:rsidRDefault="00AB08ED">
      <w:pPr>
        <w:rPr>
          <w:sz w:val="26"/>
        </w:rPr>
      </w:pPr>
    </w:p>
    <w:p w14:paraId="436DA96C" w14:textId="4197A957" w:rsidR="00AB08ED" w:rsidRDefault="00AB08ED">
      <w:pPr>
        <w:rPr>
          <w:sz w:val="26"/>
        </w:rPr>
      </w:pPr>
      <w:r w:rsidRPr="00AB08ED">
        <w:rPr>
          <w:sz w:val="26"/>
        </w:rPr>
        <w:drawing>
          <wp:inline distT="0" distB="0" distL="0" distR="0" wp14:anchorId="377AEA99" wp14:editId="257CD8D8">
            <wp:extent cx="4006850" cy="405122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0927" cy="40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465" w14:textId="5030D2F6" w:rsidR="00CE4F4B" w:rsidRDefault="00C476D8">
      <w:pPr>
        <w:rPr>
          <w:sz w:val="26"/>
        </w:rPr>
      </w:pPr>
      <w:r w:rsidRPr="00C476D8">
        <w:rPr>
          <w:sz w:val="26"/>
        </w:rPr>
        <w:drawing>
          <wp:inline distT="0" distB="0" distL="0" distR="0" wp14:anchorId="7C1A01BA" wp14:editId="1F70239F">
            <wp:extent cx="5943600" cy="26079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089" w14:textId="3FA1A7E2" w:rsidR="003F61F4" w:rsidRDefault="00A24E76">
      <w:pPr>
        <w:rPr>
          <w:rFonts w:hint="eastAsia"/>
          <w:sz w:val="26"/>
        </w:rPr>
      </w:pPr>
      <w:r>
        <w:rPr>
          <w:sz w:val="26"/>
        </w:rPr>
        <w:t xml:space="preserve">After following the procedure above, the period is </w:t>
      </w:r>
      <w:r w:rsidR="00C476D8">
        <w:rPr>
          <w:sz w:val="26"/>
        </w:rPr>
        <w:t>3.</w:t>
      </w:r>
      <w:r w:rsidR="00C476D8">
        <w:rPr>
          <w:rFonts w:hint="eastAsia"/>
          <w:sz w:val="26"/>
        </w:rPr>
        <w:t>75</w:t>
      </w:r>
    </w:p>
    <w:p w14:paraId="2A203579" w14:textId="30B034D1" w:rsidR="003F61F4" w:rsidRDefault="003F61F4">
      <w:pPr>
        <w:rPr>
          <w:sz w:val="26"/>
        </w:rPr>
      </w:pPr>
    </w:p>
    <w:p w14:paraId="72E70D8D" w14:textId="24FFD7B1" w:rsidR="003F61F4" w:rsidRDefault="003F61F4">
      <w:pPr>
        <w:rPr>
          <w:sz w:val="26"/>
        </w:rPr>
      </w:pPr>
    </w:p>
    <w:p w14:paraId="06026E1B" w14:textId="2646BC41" w:rsidR="003F61F4" w:rsidRDefault="003F61F4">
      <w:pPr>
        <w:rPr>
          <w:sz w:val="26"/>
        </w:rPr>
      </w:pPr>
    </w:p>
    <w:p w14:paraId="5D13F0E2" w14:textId="3A63C529" w:rsidR="003F61F4" w:rsidRDefault="003F61F4">
      <w:pPr>
        <w:rPr>
          <w:sz w:val="26"/>
        </w:rPr>
      </w:pPr>
      <w:r>
        <w:rPr>
          <w:sz w:val="26"/>
        </w:rPr>
        <w:t>Change the integration time to the period by clicking “Numeri’s”-&gt; “Total”</w:t>
      </w:r>
    </w:p>
    <w:p w14:paraId="1F6E0A34" w14:textId="208F86E5" w:rsidR="00A24E76" w:rsidRDefault="003F61F4" w:rsidP="003F61F4">
      <w:pPr>
        <w:rPr>
          <w:sz w:val="26"/>
        </w:rPr>
      </w:pPr>
      <w:r w:rsidRPr="003F61F4">
        <w:rPr>
          <w:sz w:val="26"/>
        </w:rPr>
        <w:drawing>
          <wp:inline distT="0" distB="0" distL="0" distR="0" wp14:anchorId="5C0DDD6E" wp14:editId="7910B4C1">
            <wp:extent cx="5943600" cy="4384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C03B" w14:textId="59F6BB00" w:rsidR="003F61F4" w:rsidRDefault="003F61F4" w:rsidP="003F61F4">
      <w:pPr>
        <w:rPr>
          <w:sz w:val="26"/>
        </w:rPr>
      </w:pPr>
    </w:p>
    <w:p w14:paraId="6970E635" w14:textId="2B3C7F15" w:rsidR="003F61F4" w:rsidRDefault="003F61F4" w:rsidP="003F61F4">
      <w:pPr>
        <w:rPr>
          <w:sz w:val="26"/>
        </w:rPr>
      </w:pPr>
    </w:p>
    <w:p w14:paraId="4AE41DD2" w14:textId="7B6A04D4" w:rsidR="003F61F4" w:rsidRDefault="003F61F4" w:rsidP="003F61F4">
      <w:pPr>
        <w:rPr>
          <w:sz w:val="26"/>
        </w:rPr>
      </w:pPr>
      <w:r>
        <w:rPr>
          <w:sz w:val="26"/>
        </w:rPr>
        <w:t>“Initial Condition” -&gt; “Go” to run again.</w:t>
      </w:r>
    </w:p>
    <w:p w14:paraId="640CF258" w14:textId="0C9E0E38" w:rsidR="003F61F4" w:rsidRDefault="003F61F4" w:rsidP="003F61F4">
      <w:pPr>
        <w:rPr>
          <w:sz w:val="26"/>
        </w:rPr>
      </w:pPr>
      <w:r w:rsidRPr="003F61F4">
        <w:rPr>
          <w:sz w:val="26"/>
        </w:rPr>
        <w:lastRenderedPageBreak/>
        <w:drawing>
          <wp:inline distT="0" distB="0" distL="0" distR="0" wp14:anchorId="0A41034E" wp14:editId="7B2873FD">
            <wp:extent cx="5524784" cy="59566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59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BB9" w14:textId="1D5E2696" w:rsidR="00B352D2" w:rsidRDefault="00B352D2" w:rsidP="003F61F4">
      <w:pPr>
        <w:rPr>
          <w:sz w:val="26"/>
        </w:rPr>
      </w:pPr>
    </w:p>
    <w:p w14:paraId="3FFAFBD2" w14:textId="1A9B6B07" w:rsidR="00B352D2" w:rsidRDefault="00B352D2" w:rsidP="003F61F4">
      <w:pPr>
        <w:rPr>
          <w:sz w:val="26"/>
        </w:rPr>
      </w:pPr>
    </w:p>
    <w:p w14:paraId="5765A6CF" w14:textId="71BD4709" w:rsidR="00B352D2" w:rsidRDefault="00B352D2" w:rsidP="003F61F4">
      <w:pPr>
        <w:rPr>
          <w:sz w:val="26"/>
        </w:rPr>
      </w:pPr>
    </w:p>
    <w:p w14:paraId="055B1D6F" w14:textId="28267345" w:rsidR="00B352D2" w:rsidRDefault="00B71148" w:rsidP="003F61F4">
      <w:pPr>
        <w:rPr>
          <w:sz w:val="26"/>
        </w:rPr>
      </w:pPr>
      <w:r>
        <w:rPr>
          <w:sz w:val="26"/>
        </w:rPr>
        <w:t>(This version of Step 3 start with limit cycle, which is not very easy to start with)</w:t>
      </w:r>
    </w:p>
    <w:p w14:paraId="6620E40C" w14:textId="7FF5F1BF" w:rsidR="00B71148" w:rsidRDefault="00B71148" w:rsidP="003F61F4">
      <w:pPr>
        <w:rPr>
          <w:sz w:val="26"/>
        </w:rPr>
      </w:pPr>
      <w:r>
        <w:rPr>
          <w:sz w:val="26"/>
        </w:rPr>
        <w:t>Based on Wei He’s advice, I start with a stable steady state to approach Hopf bifurcation</w:t>
      </w:r>
    </w:p>
    <w:p w14:paraId="16AB120B" w14:textId="3BDFEAF7" w:rsidR="00B71148" w:rsidRDefault="00B71148" w:rsidP="003F61F4">
      <w:pPr>
        <w:rPr>
          <w:sz w:val="26"/>
        </w:rPr>
      </w:pPr>
    </w:p>
    <w:p w14:paraId="1845DDB3" w14:textId="77777777" w:rsidR="00B71148" w:rsidRDefault="00B71148" w:rsidP="003F61F4">
      <w:pPr>
        <w:rPr>
          <w:sz w:val="26"/>
        </w:rPr>
      </w:pPr>
    </w:p>
    <w:p w14:paraId="39CE2348" w14:textId="4B56D8F2" w:rsidR="00B71148" w:rsidRDefault="00B71148" w:rsidP="00B71148">
      <w:pPr>
        <w:rPr>
          <w:sz w:val="26"/>
        </w:rPr>
      </w:pPr>
      <w:commentRangeStart w:id="3"/>
      <w:commentRangeStart w:id="4"/>
      <w:r>
        <w:rPr>
          <w:sz w:val="26"/>
        </w:rPr>
        <w:lastRenderedPageBreak/>
        <w:t>Step 3’:</w:t>
      </w:r>
      <w:r w:rsidRPr="00B71148">
        <w:rPr>
          <w:sz w:val="26"/>
        </w:rPr>
        <w:t xml:space="preserve"> </w:t>
      </w:r>
      <w:r>
        <w:rPr>
          <w:sz w:val="26"/>
        </w:rPr>
        <w:t>Therefore, use XY’s modification version, which has parameter At0 = 0.001 which has a fixed point steady state for M</w:t>
      </w:r>
      <w:commentRangeEnd w:id="3"/>
      <w:r w:rsidR="00A911E3">
        <w:rPr>
          <w:rStyle w:val="CommentReference"/>
        </w:rPr>
        <w:commentReference w:id="3"/>
      </w:r>
      <w:commentRangeEnd w:id="4"/>
      <w:r w:rsidR="00A911E3">
        <w:rPr>
          <w:rStyle w:val="CommentReference"/>
        </w:rPr>
        <w:commentReference w:id="4"/>
      </w:r>
    </w:p>
    <w:p w14:paraId="5DCD893D" w14:textId="3116D462" w:rsidR="00B71148" w:rsidRDefault="00B71148" w:rsidP="00B71148">
      <w:pPr>
        <w:rPr>
          <w:sz w:val="26"/>
        </w:rPr>
      </w:pPr>
    </w:p>
    <w:p w14:paraId="53DE8AAB" w14:textId="19482240" w:rsidR="00B71148" w:rsidRDefault="00B71148" w:rsidP="00B71148">
      <w:pPr>
        <w:rPr>
          <w:sz w:val="26"/>
        </w:rPr>
      </w:pPr>
      <w:r w:rsidRPr="00B71148">
        <w:rPr>
          <w:sz w:val="26"/>
        </w:rPr>
        <w:drawing>
          <wp:inline distT="0" distB="0" distL="0" distR="0" wp14:anchorId="4A1FB9A4" wp14:editId="6D2FE290">
            <wp:extent cx="5943600" cy="4416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C072" w14:textId="6B0EE713" w:rsidR="00B71148" w:rsidRDefault="00B71148" w:rsidP="00B71148">
      <w:pPr>
        <w:rPr>
          <w:sz w:val="26"/>
        </w:rPr>
      </w:pPr>
    </w:p>
    <w:p w14:paraId="35C3C095" w14:textId="31BFF78F" w:rsidR="00B71148" w:rsidRDefault="00B71148" w:rsidP="00B71148">
      <w:pPr>
        <w:rPr>
          <w:sz w:val="26"/>
        </w:rPr>
      </w:pPr>
    </w:p>
    <w:p w14:paraId="2C890437" w14:textId="1F736E9A" w:rsidR="00B71148" w:rsidRDefault="00B71148" w:rsidP="00B71148">
      <w:pPr>
        <w:rPr>
          <w:sz w:val="26"/>
        </w:rPr>
      </w:pPr>
    </w:p>
    <w:p w14:paraId="2A66BB66" w14:textId="42300D66" w:rsidR="00B71148" w:rsidRDefault="00B71148" w:rsidP="00B71148">
      <w:pPr>
        <w:rPr>
          <w:sz w:val="26"/>
        </w:rPr>
      </w:pPr>
    </w:p>
    <w:p w14:paraId="487ED79F" w14:textId="4522D93C" w:rsidR="00B71148" w:rsidRDefault="00B71148" w:rsidP="00B71148">
      <w:pPr>
        <w:rPr>
          <w:sz w:val="26"/>
        </w:rPr>
      </w:pPr>
    </w:p>
    <w:p w14:paraId="64F4B0E8" w14:textId="77777777" w:rsidR="00B71148" w:rsidRDefault="00B71148" w:rsidP="00B71148">
      <w:pPr>
        <w:rPr>
          <w:sz w:val="26"/>
        </w:rPr>
      </w:pPr>
    </w:p>
    <w:p w14:paraId="69C08306" w14:textId="42906DB9" w:rsidR="00B352D2" w:rsidRDefault="00B352D2" w:rsidP="003F61F4">
      <w:pPr>
        <w:rPr>
          <w:sz w:val="26"/>
        </w:rPr>
      </w:pPr>
    </w:p>
    <w:p w14:paraId="63470000" w14:textId="35D7DB30" w:rsidR="00B352D2" w:rsidRDefault="00B352D2" w:rsidP="003F61F4">
      <w:pPr>
        <w:rPr>
          <w:sz w:val="26"/>
        </w:rPr>
      </w:pPr>
    </w:p>
    <w:p w14:paraId="35009C73" w14:textId="737EC3B6" w:rsidR="00B352D2" w:rsidRDefault="00B352D2" w:rsidP="003F61F4">
      <w:pPr>
        <w:rPr>
          <w:sz w:val="26"/>
        </w:rPr>
      </w:pPr>
    </w:p>
    <w:p w14:paraId="1E3A26B0" w14:textId="383F843D" w:rsidR="001C1A69" w:rsidRDefault="00B352D2" w:rsidP="003F61F4">
      <w:pPr>
        <w:rPr>
          <w:sz w:val="26"/>
        </w:rPr>
      </w:pPr>
      <w:r>
        <w:rPr>
          <w:sz w:val="26"/>
        </w:rPr>
        <w:lastRenderedPageBreak/>
        <w:t>Step 4:</w:t>
      </w:r>
      <w:r w:rsidR="00530A38">
        <w:rPr>
          <w:sz w:val="26"/>
        </w:rPr>
        <w:t xml:space="preserve"> </w:t>
      </w:r>
      <w:r w:rsidR="00530A38">
        <w:rPr>
          <w:rFonts w:hint="eastAsia"/>
          <w:sz w:val="26"/>
        </w:rPr>
        <w:t>Use</w:t>
      </w:r>
      <w:r w:rsidR="00530A38">
        <w:rPr>
          <w:sz w:val="26"/>
        </w:rPr>
        <w:t xml:space="preserve"> </w:t>
      </w:r>
      <w:r w:rsidR="00530A38">
        <w:rPr>
          <w:rFonts w:hint="eastAsia"/>
          <w:sz w:val="26"/>
        </w:rPr>
        <w:t>“</w:t>
      </w:r>
      <w:r w:rsidR="00530A38">
        <w:rPr>
          <w:rFonts w:hint="eastAsia"/>
          <w:sz w:val="26"/>
        </w:rPr>
        <w:t>Auto</w:t>
      </w:r>
      <w:r w:rsidR="00530A38">
        <w:rPr>
          <w:rFonts w:hint="eastAsia"/>
          <w:sz w:val="26"/>
        </w:rPr>
        <w:t>”</w:t>
      </w:r>
      <w:r w:rsidR="00B54503">
        <w:rPr>
          <w:rFonts w:hint="eastAsia"/>
          <w:sz w:val="26"/>
        </w:rPr>
        <w:t xml:space="preserve"> </w:t>
      </w:r>
    </w:p>
    <w:p w14:paraId="2504997F" w14:textId="27A20479" w:rsidR="001C1A69" w:rsidRDefault="001C1A69" w:rsidP="003F61F4">
      <w:pPr>
        <w:rPr>
          <w:sz w:val="26"/>
        </w:rPr>
      </w:pPr>
      <w:r>
        <w:rPr>
          <w:sz w:val="26"/>
        </w:rPr>
        <w:t>Axes -&gt; “Hi-lo”:</w:t>
      </w:r>
    </w:p>
    <w:p w14:paraId="0D926D54" w14:textId="77C0DA52" w:rsidR="001C1A69" w:rsidRDefault="001C1A69" w:rsidP="003F61F4">
      <w:pPr>
        <w:rPr>
          <w:sz w:val="26"/>
        </w:rPr>
      </w:pPr>
      <w:r w:rsidRPr="001C1A69">
        <w:rPr>
          <w:sz w:val="26"/>
        </w:rPr>
        <w:drawing>
          <wp:inline distT="0" distB="0" distL="0" distR="0" wp14:anchorId="73699464" wp14:editId="346EAF99">
            <wp:extent cx="2635385" cy="40197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648A" w14:textId="111208FA" w:rsidR="001C1A69" w:rsidRDefault="001C1A69" w:rsidP="003F61F4">
      <w:pPr>
        <w:rPr>
          <w:sz w:val="26"/>
        </w:rPr>
      </w:pPr>
    </w:p>
    <w:p w14:paraId="7BEF282C" w14:textId="20E51985" w:rsidR="001C1A69" w:rsidRDefault="001C1A69" w:rsidP="003F61F4">
      <w:pPr>
        <w:rPr>
          <w:sz w:val="26"/>
        </w:rPr>
      </w:pPr>
    </w:p>
    <w:p w14:paraId="1010CEC6" w14:textId="6FD93208" w:rsidR="001C1A69" w:rsidRDefault="001C1A69" w:rsidP="003F61F4">
      <w:pPr>
        <w:rPr>
          <w:sz w:val="26"/>
        </w:rPr>
      </w:pPr>
    </w:p>
    <w:p w14:paraId="7A614E45" w14:textId="0204A687" w:rsidR="001C1A69" w:rsidRDefault="001C1A69" w:rsidP="003F61F4">
      <w:pPr>
        <w:rPr>
          <w:sz w:val="26"/>
        </w:rPr>
      </w:pPr>
    </w:p>
    <w:p w14:paraId="07754D75" w14:textId="3A292EC3" w:rsidR="001C1A69" w:rsidRDefault="001C1A69" w:rsidP="003F61F4">
      <w:pPr>
        <w:rPr>
          <w:sz w:val="26"/>
        </w:rPr>
      </w:pPr>
    </w:p>
    <w:p w14:paraId="58F3D495" w14:textId="1D2F3C4F" w:rsidR="001C1A69" w:rsidRDefault="001C1A69" w:rsidP="003F61F4">
      <w:pPr>
        <w:rPr>
          <w:sz w:val="26"/>
        </w:rPr>
      </w:pPr>
    </w:p>
    <w:p w14:paraId="382976EB" w14:textId="29C3F581" w:rsidR="001C1A69" w:rsidRDefault="001C1A69" w:rsidP="003F61F4">
      <w:pPr>
        <w:rPr>
          <w:sz w:val="26"/>
        </w:rPr>
      </w:pPr>
    </w:p>
    <w:p w14:paraId="5DAE316D" w14:textId="7EAAFB16" w:rsidR="001C1A69" w:rsidRDefault="001C1A69" w:rsidP="003F61F4">
      <w:pPr>
        <w:rPr>
          <w:sz w:val="26"/>
        </w:rPr>
      </w:pPr>
    </w:p>
    <w:p w14:paraId="006F68B1" w14:textId="4D0FFEC7" w:rsidR="001C1A69" w:rsidRDefault="001C1A69" w:rsidP="003F61F4">
      <w:pPr>
        <w:rPr>
          <w:sz w:val="26"/>
        </w:rPr>
      </w:pPr>
    </w:p>
    <w:p w14:paraId="79AE0623" w14:textId="242E5CF6" w:rsidR="001C1A69" w:rsidRDefault="001C1A69" w:rsidP="003F61F4">
      <w:pPr>
        <w:rPr>
          <w:sz w:val="26"/>
        </w:rPr>
      </w:pPr>
    </w:p>
    <w:p w14:paraId="21B100BE" w14:textId="77777777" w:rsidR="001C1A69" w:rsidRDefault="001C1A69" w:rsidP="003F61F4">
      <w:pPr>
        <w:rPr>
          <w:sz w:val="26"/>
        </w:rPr>
      </w:pPr>
    </w:p>
    <w:p w14:paraId="496E5827" w14:textId="220CA942" w:rsidR="001C1A69" w:rsidRDefault="001C1A69" w:rsidP="003F61F4">
      <w:pPr>
        <w:rPr>
          <w:sz w:val="26"/>
        </w:rPr>
      </w:pPr>
      <w:r>
        <w:rPr>
          <w:sz w:val="26"/>
        </w:rPr>
        <w:lastRenderedPageBreak/>
        <w:t>Numeric:</w:t>
      </w:r>
    </w:p>
    <w:p w14:paraId="7A06C09C" w14:textId="7132AB38" w:rsidR="00530A38" w:rsidRDefault="00216991" w:rsidP="003F61F4">
      <w:pPr>
        <w:rPr>
          <w:sz w:val="26"/>
        </w:rPr>
      </w:pPr>
      <w:commentRangeStart w:id="5"/>
      <w:r w:rsidRPr="00216991">
        <w:rPr>
          <w:sz w:val="26"/>
        </w:rPr>
        <w:drawing>
          <wp:inline distT="0" distB="0" distL="0" distR="0" wp14:anchorId="176173C1" wp14:editId="10A27354">
            <wp:extent cx="5391427" cy="400705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</w:p>
    <w:p w14:paraId="3FDF8439" w14:textId="4458F668" w:rsidR="001C1A69" w:rsidRDefault="001C1A69" w:rsidP="003F61F4">
      <w:pPr>
        <w:rPr>
          <w:sz w:val="26"/>
        </w:rPr>
      </w:pPr>
    </w:p>
    <w:p w14:paraId="23F1C202" w14:textId="0CAC927C" w:rsidR="001C1A69" w:rsidRDefault="001C1A69" w:rsidP="003F61F4">
      <w:pPr>
        <w:rPr>
          <w:sz w:val="26"/>
        </w:rPr>
      </w:pPr>
    </w:p>
    <w:p w14:paraId="537C44A9" w14:textId="6162E846" w:rsidR="001C1A69" w:rsidRDefault="001C1A69" w:rsidP="003F61F4">
      <w:pPr>
        <w:rPr>
          <w:sz w:val="26"/>
        </w:rPr>
      </w:pPr>
    </w:p>
    <w:p w14:paraId="2A75C050" w14:textId="025F92B6" w:rsidR="001C1A69" w:rsidRDefault="001C1A69" w:rsidP="003F61F4">
      <w:pPr>
        <w:rPr>
          <w:sz w:val="26"/>
        </w:rPr>
      </w:pPr>
    </w:p>
    <w:p w14:paraId="278BF4D5" w14:textId="3F3C695F" w:rsidR="001C1A69" w:rsidRDefault="001C1A69" w:rsidP="003F61F4">
      <w:pPr>
        <w:rPr>
          <w:sz w:val="26"/>
        </w:rPr>
      </w:pPr>
    </w:p>
    <w:p w14:paraId="0BA331C3" w14:textId="0EB8CDED" w:rsidR="001C1A69" w:rsidRDefault="001C1A69" w:rsidP="003F61F4">
      <w:pPr>
        <w:rPr>
          <w:sz w:val="26"/>
        </w:rPr>
      </w:pPr>
    </w:p>
    <w:p w14:paraId="62C0A688" w14:textId="13C19A68" w:rsidR="001C1A69" w:rsidRDefault="001C1A69" w:rsidP="003F61F4">
      <w:pPr>
        <w:rPr>
          <w:sz w:val="26"/>
        </w:rPr>
      </w:pPr>
    </w:p>
    <w:p w14:paraId="054D49F2" w14:textId="011A8B4E" w:rsidR="001C1A69" w:rsidRDefault="001C1A69" w:rsidP="003F61F4">
      <w:pPr>
        <w:rPr>
          <w:sz w:val="26"/>
        </w:rPr>
      </w:pPr>
    </w:p>
    <w:p w14:paraId="725EE043" w14:textId="3CCE5BA2" w:rsidR="001C1A69" w:rsidRDefault="001C1A69" w:rsidP="003F61F4">
      <w:pPr>
        <w:rPr>
          <w:sz w:val="26"/>
        </w:rPr>
      </w:pPr>
    </w:p>
    <w:p w14:paraId="539E2D71" w14:textId="76422ED9" w:rsidR="001C1A69" w:rsidRDefault="001C1A69" w:rsidP="003F61F4">
      <w:pPr>
        <w:rPr>
          <w:sz w:val="26"/>
        </w:rPr>
      </w:pPr>
    </w:p>
    <w:p w14:paraId="640C4320" w14:textId="45780C0D" w:rsidR="001C1A69" w:rsidRDefault="001C1A69" w:rsidP="003F61F4">
      <w:pPr>
        <w:rPr>
          <w:sz w:val="26"/>
        </w:rPr>
      </w:pPr>
    </w:p>
    <w:p w14:paraId="29731801" w14:textId="77777777" w:rsidR="001C1A69" w:rsidRDefault="001C1A69" w:rsidP="003F61F4">
      <w:pPr>
        <w:rPr>
          <w:sz w:val="26"/>
        </w:rPr>
      </w:pPr>
    </w:p>
    <w:p w14:paraId="425EEAD0" w14:textId="1C814D0F" w:rsidR="001C1A69" w:rsidRDefault="001C1A69" w:rsidP="003F61F4">
      <w:pPr>
        <w:rPr>
          <w:sz w:val="26"/>
        </w:rPr>
      </w:pPr>
      <w:r>
        <w:rPr>
          <w:sz w:val="26"/>
        </w:rPr>
        <w:lastRenderedPageBreak/>
        <w:t>Step 5: “Run” -&gt; “Steady State”</w:t>
      </w:r>
    </w:p>
    <w:p w14:paraId="2775F1EC" w14:textId="62B80693" w:rsidR="001C1A69" w:rsidRDefault="001C1A69" w:rsidP="003F61F4">
      <w:pPr>
        <w:rPr>
          <w:sz w:val="26"/>
        </w:rPr>
      </w:pPr>
      <w:r w:rsidRPr="001C1A69">
        <w:rPr>
          <w:sz w:val="26"/>
        </w:rPr>
        <w:drawing>
          <wp:inline distT="0" distB="0" distL="0" distR="0" wp14:anchorId="48E1287E" wp14:editId="076838D5">
            <wp:extent cx="5943600" cy="4491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BE2A" w14:textId="3F6CAA91" w:rsidR="00B54503" w:rsidRDefault="00B54503" w:rsidP="003F61F4">
      <w:pPr>
        <w:rPr>
          <w:sz w:val="26"/>
        </w:rPr>
      </w:pPr>
    </w:p>
    <w:p w14:paraId="46D84C1A" w14:textId="72EC4999" w:rsidR="001C1A69" w:rsidRDefault="001C1A69" w:rsidP="003F61F4">
      <w:pPr>
        <w:rPr>
          <w:sz w:val="26"/>
        </w:rPr>
      </w:pPr>
    </w:p>
    <w:p w14:paraId="6DD06FB6" w14:textId="705A8024" w:rsidR="001C1A69" w:rsidRDefault="001C1A69" w:rsidP="003F61F4">
      <w:pPr>
        <w:rPr>
          <w:sz w:val="26"/>
        </w:rPr>
      </w:pPr>
    </w:p>
    <w:p w14:paraId="5AF2DBFD" w14:textId="31EE5CF1" w:rsidR="001C1A69" w:rsidRDefault="001C1A69" w:rsidP="003F61F4">
      <w:pPr>
        <w:rPr>
          <w:sz w:val="26"/>
        </w:rPr>
      </w:pPr>
    </w:p>
    <w:p w14:paraId="20704FD6" w14:textId="0FB386C2" w:rsidR="001C1A69" w:rsidRDefault="001C1A69" w:rsidP="003F61F4">
      <w:pPr>
        <w:rPr>
          <w:sz w:val="26"/>
        </w:rPr>
      </w:pPr>
    </w:p>
    <w:p w14:paraId="754574EC" w14:textId="04A387A3" w:rsidR="001C1A69" w:rsidRDefault="001C1A69" w:rsidP="003F61F4">
      <w:pPr>
        <w:rPr>
          <w:sz w:val="26"/>
        </w:rPr>
      </w:pPr>
    </w:p>
    <w:p w14:paraId="10971C1C" w14:textId="101E11E0" w:rsidR="001C1A69" w:rsidRDefault="001C1A69" w:rsidP="003F61F4">
      <w:pPr>
        <w:rPr>
          <w:sz w:val="26"/>
        </w:rPr>
      </w:pPr>
    </w:p>
    <w:p w14:paraId="6CA07E96" w14:textId="642533E1" w:rsidR="001C1A69" w:rsidRDefault="001C1A69" w:rsidP="003F61F4">
      <w:pPr>
        <w:rPr>
          <w:sz w:val="26"/>
        </w:rPr>
      </w:pPr>
    </w:p>
    <w:p w14:paraId="02443474" w14:textId="0D9D0755" w:rsidR="001C1A69" w:rsidRDefault="001C1A69" w:rsidP="003F61F4">
      <w:pPr>
        <w:rPr>
          <w:sz w:val="26"/>
        </w:rPr>
      </w:pPr>
    </w:p>
    <w:p w14:paraId="5C2EFC68" w14:textId="1195F8ED" w:rsidR="001C1A69" w:rsidRDefault="001C1A69" w:rsidP="003F61F4">
      <w:pPr>
        <w:rPr>
          <w:sz w:val="26"/>
        </w:rPr>
      </w:pPr>
    </w:p>
    <w:p w14:paraId="417B5917" w14:textId="343A8609" w:rsidR="001C1A69" w:rsidRDefault="001C1A69" w:rsidP="003F61F4">
      <w:pPr>
        <w:rPr>
          <w:sz w:val="26"/>
        </w:rPr>
      </w:pPr>
      <w:r>
        <w:rPr>
          <w:sz w:val="26"/>
        </w:rPr>
        <w:lastRenderedPageBreak/>
        <w:t>Step 6: “Grab” Hopf bifurcation point</w:t>
      </w:r>
    </w:p>
    <w:p w14:paraId="4434CF20" w14:textId="6F3DC7D9" w:rsidR="001C1A69" w:rsidRDefault="001C1A69" w:rsidP="003F61F4">
      <w:pPr>
        <w:rPr>
          <w:sz w:val="26"/>
        </w:rPr>
      </w:pPr>
      <w:r w:rsidRPr="001C1A69">
        <w:rPr>
          <w:sz w:val="26"/>
        </w:rPr>
        <w:drawing>
          <wp:inline distT="0" distB="0" distL="0" distR="0" wp14:anchorId="00BD2D54" wp14:editId="250D1312">
            <wp:extent cx="5943600" cy="4725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6" w14:textId="454794CC" w:rsidR="00A911E3" w:rsidRDefault="00A911E3" w:rsidP="003F61F4">
      <w:pPr>
        <w:rPr>
          <w:sz w:val="26"/>
        </w:rPr>
      </w:pPr>
    </w:p>
    <w:p w14:paraId="66243A83" w14:textId="16E59CB8" w:rsidR="00A911E3" w:rsidRDefault="00A911E3" w:rsidP="003F61F4">
      <w:pPr>
        <w:rPr>
          <w:sz w:val="26"/>
        </w:rPr>
      </w:pPr>
    </w:p>
    <w:p w14:paraId="01B9EC41" w14:textId="54A92FEF" w:rsidR="00A911E3" w:rsidRDefault="00A911E3" w:rsidP="003F61F4">
      <w:pPr>
        <w:rPr>
          <w:sz w:val="26"/>
        </w:rPr>
      </w:pPr>
    </w:p>
    <w:p w14:paraId="79A0D81D" w14:textId="2A8FBDC8" w:rsidR="00A911E3" w:rsidRDefault="00A911E3" w:rsidP="003F61F4">
      <w:pPr>
        <w:rPr>
          <w:sz w:val="26"/>
        </w:rPr>
      </w:pPr>
    </w:p>
    <w:p w14:paraId="67707533" w14:textId="604D13AC" w:rsidR="00A911E3" w:rsidRDefault="00A911E3" w:rsidP="003F61F4">
      <w:pPr>
        <w:rPr>
          <w:sz w:val="26"/>
        </w:rPr>
      </w:pPr>
    </w:p>
    <w:p w14:paraId="07F887C7" w14:textId="647D8C0C" w:rsidR="00A911E3" w:rsidRDefault="00A911E3" w:rsidP="003F61F4">
      <w:pPr>
        <w:rPr>
          <w:sz w:val="26"/>
        </w:rPr>
      </w:pPr>
    </w:p>
    <w:p w14:paraId="3F728F63" w14:textId="28F39971" w:rsidR="00A911E3" w:rsidRDefault="00A911E3" w:rsidP="003F61F4">
      <w:pPr>
        <w:rPr>
          <w:sz w:val="26"/>
        </w:rPr>
      </w:pPr>
    </w:p>
    <w:p w14:paraId="24523AAD" w14:textId="01A1C24A" w:rsidR="00A911E3" w:rsidRDefault="00A911E3" w:rsidP="003F61F4">
      <w:pPr>
        <w:rPr>
          <w:sz w:val="26"/>
        </w:rPr>
      </w:pPr>
    </w:p>
    <w:p w14:paraId="4E8E55E0" w14:textId="45814745" w:rsidR="00A911E3" w:rsidRDefault="00A911E3" w:rsidP="003F61F4">
      <w:pPr>
        <w:rPr>
          <w:sz w:val="26"/>
        </w:rPr>
      </w:pPr>
    </w:p>
    <w:p w14:paraId="3161896E" w14:textId="56ABC1BB" w:rsidR="00A911E3" w:rsidRDefault="00A911E3" w:rsidP="003F61F4">
      <w:pPr>
        <w:rPr>
          <w:sz w:val="26"/>
        </w:rPr>
      </w:pPr>
      <w:r>
        <w:rPr>
          <w:sz w:val="26"/>
        </w:rPr>
        <w:lastRenderedPageBreak/>
        <w:t>Step 7: “Axes” -&gt; “two pair”</w:t>
      </w:r>
    </w:p>
    <w:p w14:paraId="16340564" w14:textId="0B97F431" w:rsidR="00A911E3" w:rsidRDefault="00A911E3" w:rsidP="003F61F4">
      <w:pPr>
        <w:rPr>
          <w:sz w:val="26"/>
        </w:rPr>
      </w:pPr>
      <w:r w:rsidRPr="00A911E3">
        <w:rPr>
          <w:sz w:val="26"/>
        </w:rPr>
        <w:drawing>
          <wp:inline distT="0" distB="0" distL="0" distR="0" wp14:anchorId="152DA82E" wp14:editId="34E4B6DA">
            <wp:extent cx="2413000" cy="3761619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6705" cy="37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B246" w14:textId="7BE38164" w:rsidR="00A911E3" w:rsidRDefault="00A911E3" w:rsidP="003F61F4">
      <w:pPr>
        <w:rPr>
          <w:sz w:val="26"/>
        </w:rPr>
      </w:pPr>
    </w:p>
    <w:p w14:paraId="61E7CC7E" w14:textId="149CDEA9" w:rsidR="00A911E3" w:rsidRDefault="00A911E3" w:rsidP="003F61F4">
      <w:pPr>
        <w:rPr>
          <w:sz w:val="26"/>
        </w:rPr>
      </w:pPr>
    </w:p>
    <w:p w14:paraId="6116A78C" w14:textId="3D26A1DE" w:rsidR="00A911E3" w:rsidRDefault="00A911E3" w:rsidP="003F61F4">
      <w:pPr>
        <w:rPr>
          <w:sz w:val="26"/>
        </w:rPr>
      </w:pPr>
    </w:p>
    <w:p w14:paraId="0E1C8CBB" w14:textId="784F958E" w:rsidR="00A911E3" w:rsidRDefault="00A911E3" w:rsidP="003F61F4">
      <w:pPr>
        <w:rPr>
          <w:sz w:val="26"/>
        </w:rPr>
      </w:pPr>
    </w:p>
    <w:p w14:paraId="20296E8F" w14:textId="70833518" w:rsidR="00A911E3" w:rsidRDefault="00A911E3" w:rsidP="003F61F4">
      <w:pPr>
        <w:rPr>
          <w:sz w:val="26"/>
        </w:rPr>
      </w:pPr>
    </w:p>
    <w:p w14:paraId="7498CF0E" w14:textId="254C374F" w:rsidR="00A911E3" w:rsidRDefault="00A911E3" w:rsidP="003F61F4">
      <w:pPr>
        <w:rPr>
          <w:sz w:val="26"/>
        </w:rPr>
      </w:pPr>
    </w:p>
    <w:p w14:paraId="77F2A8D6" w14:textId="33442376" w:rsidR="00A911E3" w:rsidRDefault="00A911E3" w:rsidP="003F61F4">
      <w:pPr>
        <w:rPr>
          <w:sz w:val="26"/>
        </w:rPr>
      </w:pPr>
    </w:p>
    <w:p w14:paraId="58113A4F" w14:textId="27F6DDBD" w:rsidR="00A911E3" w:rsidRDefault="00A911E3" w:rsidP="003F61F4">
      <w:pPr>
        <w:rPr>
          <w:sz w:val="26"/>
        </w:rPr>
      </w:pPr>
    </w:p>
    <w:p w14:paraId="44A56ADC" w14:textId="1901538A" w:rsidR="00A911E3" w:rsidRDefault="00A911E3" w:rsidP="003F61F4">
      <w:pPr>
        <w:rPr>
          <w:sz w:val="26"/>
        </w:rPr>
      </w:pPr>
    </w:p>
    <w:p w14:paraId="62EE91E6" w14:textId="75600A4E" w:rsidR="00A911E3" w:rsidRDefault="00A911E3" w:rsidP="003F61F4">
      <w:pPr>
        <w:rPr>
          <w:sz w:val="26"/>
        </w:rPr>
      </w:pPr>
    </w:p>
    <w:p w14:paraId="007845CE" w14:textId="211A9FDE" w:rsidR="00A911E3" w:rsidRDefault="00A911E3" w:rsidP="003F61F4">
      <w:pPr>
        <w:rPr>
          <w:sz w:val="26"/>
        </w:rPr>
      </w:pPr>
    </w:p>
    <w:p w14:paraId="1573CBB0" w14:textId="1659DB38" w:rsidR="00A911E3" w:rsidRDefault="00A911E3" w:rsidP="003F61F4">
      <w:pPr>
        <w:rPr>
          <w:sz w:val="26"/>
        </w:rPr>
      </w:pPr>
    </w:p>
    <w:p w14:paraId="103BBEFD" w14:textId="77777777" w:rsidR="00A911E3" w:rsidRDefault="00A911E3" w:rsidP="003F61F4">
      <w:pPr>
        <w:rPr>
          <w:sz w:val="26"/>
        </w:rPr>
      </w:pPr>
    </w:p>
    <w:p w14:paraId="0485D1FF" w14:textId="5C3BC438" w:rsidR="00A911E3" w:rsidRDefault="00A911E3" w:rsidP="003F61F4">
      <w:pPr>
        <w:rPr>
          <w:sz w:val="26"/>
        </w:rPr>
      </w:pPr>
      <w:r>
        <w:rPr>
          <w:sz w:val="26"/>
        </w:rPr>
        <w:lastRenderedPageBreak/>
        <w:t>Step 8 “Run” -&gt; “Two par”</w:t>
      </w:r>
    </w:p>
    <w:p w14:paraId="7F5BFBF7" w14:textId="0B88CCE1" w:rsidR="00B54503" w:rsidRDefault="00B54503" w:rsidP="003F61F4">
      <w:pPr>
        <w:rPr>
          <w:sz w:val="26"/>
        </w:rPr>
      </w:pPr>
      <w:r w:rsidRPr="00B54503">
        <w:rPr>
          <w:sz w:val="26"/>
        </w:rPr>
        <w:drawing>
          <wp:inline distT="0" distB="0" distL="0" distR="0" wp14:anchorId="1A2888A4" wp14:editId="7221CFAF">
            <wp:extent cx="5943600" cy="45732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776A" w14:textId="5F1A9E40" w:rsidR="00216991" w:rsidRDefault="00216991" w:rsidP="003F61F4">
      <w:pPr>
        <w:rPr>
          <w:sz w:val="26"/>
        </w:rPr>
      </w:pPr>
    </w:p>
    <w:p w14:paraId="53EC2CB8" w14:textId="7AA67213" w:rsidR="00216991" w:rsidRDefault="00216991" w:rsidP="003F61F4">
      <w:pPr>
        <w:rPr>
          <w:sz w:val="26"/>
        </w:rPr>
      </w:pPr>
    </w:p>
    <w:p w14:paraId="5E734341" w14:textId="2A534FEE" w:rsidR="00216991" w:rsidRDefault="00216991" w:rsidP="003F61F4">
      <w:pPr>
        <w:rPr>
          <w:sz w:val="26"/>
        </w:rPr>
      </w:pPr>
      <w:r w:rsidRPr="00216991">
        <w:rPr>
          <w:sz w:val="26"/>
        </w:rPr>
        <w:lastRenderedPageBreak/>
        <w:drawing>
          <wp:inline distT="0" distB="0" distL="0" distR="0" wp14:anchorId="592E17E7" wp14:editId="762EEFF3">
            <wp:extent cx="5943600" cy="35674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5E9" w14:textId="47AF039F" w:rsidR="00A32BDC" w:rsidRDefault="00A32BDC" w:rsidP="003F61F4">
      <w:pPr>
        <w:rPr>
          <w:sz w:val="26"/>
        </w:rPr>
      </w:pPr>
    </w:p>
    <w:p w14:paraId="0D616150" w14:textId="196582D1" w:rsidR="00A32BDC" w:rsidRDefault="00A32BDC" w:rsidP="003F61F4">
      <w:pPr>
        <w:rPr>
          <w:sz w:val="26"/>
        </w:rPr>
      </w:pPr>
    </w:p>
    <w:p w14:paraId="66585714" w14:textId="66117B39" w:rsidR="00A911E3" w:rsidRDefault="00A911E3" w:rsidP="003F61F4">
      <w:pPr>
        <w:rPr>
          <w:sz w:val="26"/>
        </w:rPr>
      </w:pPr>
    </w:p>
    <w:p w14:paraId="47B11532" w14:textId="6F86F0AF" w:rsidR="00A911E3" w:rsidRDefault="00A911E3" w:rsidP="003F61F4">
      <w:pPr>
        <w:rPr>
          <w:sz w:val="26"/>
        </w:rPr>
      </w:pPr>
    </w:p>
    <w:p w14:paraId="26CC5B64" w14:textId="08DAE1E0" w:rsidR="00A911E3" w:rsidRDefault="00A911E3" w:rsidP="003F61F4">
      <w:pPr>
        <w:rPr>
          <w:sz w:val="26"/>
        </w:rPr>
      </w:pPr>
    </w:p>
    <w:p w14:paraId="5017F9FC" w14:textId="42DE0772" w:rsidR="00A911E3" w:rsidRDefault="00A911E3" w:rsidP="003F61F4">
      <w:pPr>
        <w:rPr>
          <w:sz w:val="26"/>
        </w:rPr>
      </w:pPr>
    </w:p>
    <w:p w14:paraId="5AD08484" w14:textId="0C78AF92" w:rsidR="00A911E3" w:rsidRDefault="00A911E3" w:rsidP="003F61F4">
      <w:pPr>
        <w:rPr>
          <w:sz w:val="26"/>
        </w:rPr>
      </w:pPr>
    </w:p>
    <w:p w14:paraId="0CF431EF" w14:textId="0F2C52A7" w:rsidR="00A911E3" w:rsidRDefault="00A911E3" w:rsidP="003F61F4">
      <w:pPr>
        <w:rPr>
          <w:sz w:val="26"/>
        </w:rPr>
      </w:pPr>
    </w:p>
    <w:p w14:paraId="326B8651" w14:textId="620CAD5C" w:rsidR="00A911E3" w:rsidRDefault="00A911E3" w:rsidP="003F61F4">
      <w:pPr>
        <w:rPr>
          <w:sz w:val="26"/>
        </w:rPr>
      </w:pPr>
    </w:p>
    <w:p w14:paraId="1B639DC2" w14:textId="57A7CE34" w:rsidR="00A911E3" w:rsidRDefault="00A911E3" w:rsidP="003F61F4">
      <w:pPr>
        <w:rPr>
          <w:sz w:val="26"/>
        </w:rPr>
      </w:pPr>
    </w:p>
    <w:p w14:paraId="5B9E799B" w14:textId="69AC0B8B" w:rsidR="00A911E3" w:rsidRDefault="00A911E3" w:rsidP="003F61F4">
      <w:pPr>
        <w:rPr>
          <w:sz w:val="26"/>
        </w:rPr>
      </w:pPr>
    </w:p>
    <w:p w14:paraId="0843C458" w14:textId="2AD00636" w:rsidR="00A911E3" w:rsidRDefault="00A911E3" w:rsidP="003F61F4">
      <w:pPr>
        <w:rPr>
          <w:sz w:val="26"/>
        </w:rPr>
      </w:pPr>
    </w:p>
    <w:p w14:paraId="098B1FD6" w14:textId="3950FC88" w:rsidR="00A911E3" w:rsidRDefault="00A911E3" w:rsidP="003F61F4">
      <w:pPr>
        <w:rPr>
          <w:sz w:val="26"/>
        </w:rPr>
      </w:pPr>
    </w:p>
    <w:p w14:paraId="72F4B230" w14:textId="3064D1E7" w:rsidR="00A911E3" w:rsidRDefault="00A911E3" w:rsidP="003F61F4">
      <w:pPr>
        <w:rPr>
          <w:sz w:val="26"/>
        </w:rPr>
      </w:pPr>
    </w:p>
    <w:p w14:paraId="26D54524" w14:textId="6C4A43E9" w:rsidR="00A911E3" w:rsidRDefault="00A911E3" w:rsidP="003F61F4">
      <w:pPr>
        <w:rPr>
          <w:sz w:val="26"/>
        </w:rPr>
      </w:pPr>
      <w:r>
        <w:rPr>
          <w:sz w:val="26"/>
        </w:rPr>
        <w:lastRenderedPageBreak/>
        <w:t>Summary for plotting 2-parameter bifurcation plot</w:t>
      </w:r>
    </w:p>
    <w:p w14:paraId="781C3EFF" w14:textId="46BA586F" w:rsidR="00A911E3" w:rsidRDefault="00A911E3" w:rsidP="003F61F4">
      <w:pPr>
        <w:rPr>
          <w:sz w:val="26"/>
        </w:rPr>
      </w:pPr>
      <w:r>
        <w:rPr>
          <w:sz w:val="26"/>
        </w:rPr>
        <w:t>Step1 Use Xpp to integrate the system to a fixed point (stable steady state)</w:t>
      </w:r>
    </w:p>
    <w:p w14:paraId="75DF70DD" w14:textId="0D972696" w:rsidR="00A911E3" w:rsidRDefault="00A911E3" w:rsidP="003F61F4">
      <w:pPr>
        <w:rPr>
          <w:sz w:val="26"/>
        </w:rPr>
      </w:pPr>
      <w:r>
        <w:rPr>
          <w:sz w:val="26"/>
        </w:rPr>
        <w:t>Step2 Open Auto to generate 1-D bifurcation</w:t>
      </w:r>
    </w:p>
    <w:p w14:paraId="7AAFFE96" w14:textId="619CBBE4" w:rsidR="00A911E3" w:rsidRDefault="00A911E3" w:rsidP="003F61F4">
      <w:pPr>
        <w:rPr>
          <w:sz w:val="26"/>
        </w:rPr>
      </w:pPr>
      <w:r>
        <w:rPr>
          <w:sz w:val="26"/>
        </w:rPr>
        <w:t>Step3 Grab Hopf bifurcation point and modify axes for two parameter plot</w:t>
      </w:r>
    </w:p>
    <w:p w14:paraId="54E0F730" w14:textId="2F342C6C" w:rsidR="00A911E3" w:rsidRDefault="00A911E3" w:rsidP="003F61F4">
      <w:pPr>
        <w:rPr>
          <w:sz w:val="26"/>
        </w:rPr>
      </w:pPr>
      <w:r>
        <w:rPr>
          <w:sz w:val="26"/>
        </w:rPr>
        <w:t>Step4 Run-&gt; Two par</w:t>
      </w:r>
    </w:p>
    <w:p w14:paraId="68ADBD76" w14:textId="77777777" w:rsidR="00A911E3" w:rsidRDefault="00A911E3" w:rsidP="003F61F4">
      <w:pPr>
        <w:rPr>
          <w:sz w:val="26"/>
        </w:rPr>
      </w:pPr>
    </w:p>
    <w:p w14:paraId="0FB675B3" w14:textId="65CE0627" w:rsidR="00A911E3" w:rsidRDefault="00A911E3" w:rsidP="003F61F4">
      <w:pPr>
        <w:rPr>
          <w:sz w:val="26"/>
        </w:rPr>
      </w:pPr>
    </w:p>
    <w:p w14:paraId="2BCEF3DD" w14:textId="77777777" w:rsidR="00A911E3" w:rsidRDefault="00A911E3" w:rsidP="003F61F4">
      <w:pPr>
        <w:rPr>
          <w:sz w:val="26"/>
        </w:rPr>
      </w:pPr>
    </w:p>
    <w:p w14:paraId="0A8D9540" w14:textId="74A381C0" w:rsidR="00A32BDC" w:rsidRDefault="00A32BDC" w:rsidP="003F61F4">
      <w:pPr>
        <w:rPr>
          <w:sz w:val="26"/>
        </w:rPr>
      </w:pPr>
    </w:p>
    <w:p w14:paraId="3FB5AA38" w14:textId="202ACE58" w:rsidR="00A32BDC" w:rsidRDefault="00A32BDC" w:rsidP="003F61F4">
      <w:pPr>
        <w:rPr>
          <w:sz w:val="26"/>
        </w:rPr>
      </w:pPr>
    </w:p>
    <w:p w14:paraId="1FF5D9C7" w14:textId="35B06795" w:rsidR="00C553A5" w:rsidRDefault="00C553A5" w:rsidP="003F61F4">
      <w:pPr>
        <w:rPr>
          <w:sz w:val="26"/>
        </w:rPr>
      </w:pPr>
    </w:p>
    <w:p w14:paraId="4B829320" w14:textId="253AC8CF" w:rsidR="00C553A5" w:rsidRDefault="00C553A5" w:rsidP="003F61F4">
      <w:pPr>
        <w:rPr>
          <w:sz w:val="26"/>
        </w:rPr>
      </w:pPr>
    </w:p>
    <w:p w14:paraId="3B61400C" w14:textId="5B366193" w:rsidR="00C553A5" w:rsidRDefault="00C553A5" w:rsidP="003F61F4">
      <w:pPr>
        <w:rPr>
          <w:sz w:val="26"/>
        </w:rPr>
      </w:pPr>
    </w:p>
    <w:p w14:paraId="6AF406A2" w14:textId="2EAF7342" w:rsidR="00C553A5" w:rsidRDefault="00C553A5" w:rsidP="003F61F4">
      <w:pPr>
        <w:rPr>
          <w:sz w:val="26"/>
        </w:rPr>
      </w:pPr>
    </w:p>
    <w:p w14:paraId="1BE56EF0" w14:textId="504A1CF8" w:rsidR="00C553A5" w:rsidRDefault="00C553A5" w:rsidP="003F61F4">
      <w:pPr>
        <w:rPr>
          <w:sz w:val="26"/>
        </w:rPr>
      </w:pPr>
    </w:p>
    <w:p w14:paraId="57ABB79C" w14:textId="46462465" w:rsidR="00C553A5" w:rsidRDefault="00C553A5" w:rsidP="003F61F4">
      <w:pPr>
        <w:rPr>
          <w:sz w:val="26"/>
        </w:rPr>
      </w:pPr>
    </w:p>
    <w:p w14:paraId="50A8E119" w14:textId="79D064AE" w:rsidR="001631AC" w:rsidRDefault="001631AC" w:rsidP="003F61F4">
      <w:pPr>
        <w:rPr>
          <w:sz w:val="26"/>
        </w:rPr>
      </w:pPr>
    </w:p>
    <w:p w14:paraId="4AB356EE" w14:textId="5D1ABBB4" w:rsidR="001631AC" w:rsidRDefault="001631AC" w:rsidP="003F61F4">
      <w:pPr>
        <w:rPr>
          <w:sz w:val="26"/>
        </w:rPr>
      </w:pPr>
    </w:p>
    <w:p w14:paraId="659FE106" w14:textId="41888DF4" w:rsidR="001631AC" w:rsidRDefault="001631AC" w:rsidP="003F61F4">
      <w:pPr>
        <w:rPr>
          <w:sz w:val="26"/>
        </w:rPr>
      </w:pPr>
    </w:p>
    <w:p w14:paraId="2EBA9D43" w14:textId="482FE217" w:rsidR="001631AC" w:rsidRDefault="001631AC" w:rsidP="003F61F4">
      <w:pPr>
        <w:rPr>
          <w:sz w:val="26"/>
        </w:rPr>
      </w:pPr>
    </w:p>
    <w:p w14:paraId="70016285" w14:textId="002D842D" w:rsidR="001631AC" w:rsidRDefault="001631AC" w:rsidP="003F61F4">
      <w:pPr>
        <w:rPr>
          <w:sz w:val="26"/>
        </w:rPr>
      </w:pPr>
    </w:p>
    <w:p w14:paraId="6D346F90" w14:textId="0FA8D084" w:rsidR="001631AC" w:rsidRDefault="001631AC" w:rsidP="003F61F4">
      <w:pPr>
        <w:rPr>
          <w:sz w:val="26"/>
        </w:rPr>
      </w:pPr>
    </w:p>
    <w:p w14:paraId="5A541AB7" w14:textId="0BEF096A" w:rsidR="001631AC" w:rsidRDefault="001631AC" w:rsidP="003F61F4">
      <w:pPr>
        <w:rPr>
          <w:sz w:val="26"/>
        </w:rPr>
      </w:pPr>
    </w:p>
    <w:p w14:paraId="6C48EF5D" w14:textId="2D7D596B" w:rsidR="00B71148" w:rsidRDefault="00B71148" w:rsidP="003F61F4">
      <w:pPr>
        <w:rPr>
          <w:sz w:val="26"/>
        </w:rPr>
      </w:pPr>
    </w:p>
    <w:p w14:paraId="3CDC2295" w14:textId="64277742" w:rsidR="00B71148" w:rsidRDefault="00B71148" w:rsidP="003F61F4">
      <w:pPr>
        <w:rPr>
          <w:sz w:val="26"/>
        </w:rPr>
      </w:pPr>
    </w:p>
    <w:p w14:paraId="5917039B" w14:textId="62F228F9" w:rsidR="00B71148" w:rsidRDefault="00B71148" w:rsidP="003F61F4">
      <w:pPr>
        <w:rPr>
          <w:sz w:val="26"/>
        </w:rPr>
      </w:pPr>
    </w:p>
    <w:p w14:paraId="7F1AC639" w14:textId="41337CE1" w:rsidR="00B71148" w:rsidRDefault="00B71148" w:rsidP="003F61F4">
      <w:pPr>
        <w:rPr>
          <w:sz w:val="26"/>
        </w:rPr>
      </w:pPr>
    </w:p>
    <w:p w14:paraId="6F4AAD76" w14:textId="1EED6D06" w:rsidR="00B71148" w:rsidRDefault="00B71148" w:rsidP="003F61F4">
      <w:pPr>
        <w:rPr>
          <w:sz w:val="26"/>
        </w:rPr>
      </w:pPr>
    </w:p>
    <w:p w14:paraId="157C3B0D" w14:textId="77777777" w:rsidR="00B71148" w:rsidRDefault="00B71148" w:rsidP="003F61F4">
      <w:pPr>
        <w:rPr>
          <w:sz w:val="26"/>
        </w:rPr>
      </w:pPr>
    </w:p>
    <w:p w14:paraId="7A8DCD0C" w14:textId="25218B28" w:rsidR="001631AC" w:rsidRPr="003F61F4" w:rsidRDefault="001631AC" w:rsidP="003F61F4">
      <w:pPr>
        <w:rPr>
          <w:rFonts w:hint="eastAsia"/>
          <w:sz w:val="26"/>
        </w:rPr>
      </w:pPr>
      <w:bookmarkStart w:id="6" w:name="_GoBack"/>
      <w:bookmarkEnd w:id="6"/>
    </w:p>
    <w:sectPr w:rsidR="001631AC" w:rsidRPr="003F61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Yao, Xiangyu" w:date="2020-11-10T17:40:00Z" w:initials="YX">
    <w:p w14:paraId="4AD27210" w14:textId="548A54E3" w:rsidR="00B71148" w:rsidRDefault="00B71148">
      <w:pPr>
        <w:pStyle w:val="CommentText"/>
      </w:pPr>
      <w:r>
        <w:rPr>
          <w:rStyle w:val="CommentReference"/>
        </w:rPr>
        <w:annotationRef/>
      </w:r>
      <w:r>
        <w:t>Original Ben’s parameter At0=0.0659</w:t>
      </w:r>
    </w:p>
  </w:comment>
  <w:comment w:id="1" w:author="Yao, Xiangyu" w:date="2020-11-10T10:33:00Z" w:initials="YX">
    <w:p w14:paraId="0C2D3CF1" w14:textId="77777777" w:rsidR="00D92DFA" w:rsidRDefault="00D92DFA" w:rsidP="00D92DFA">
      <w:pPr>
        <w:autoSpaceDE w:val="0"/>
        <w:autoSpaceDN w:val="0"/>
        <w:adjustRightInd w:val="0"/>
        <w:spacing w:after="0" w:line="240" w:lineRule="auto"/>
        <w:rPr>
          <w:rFonts w:ascii="Tekton-Bold" w:hAnsi="Tekton-Bold" w:cs="Tekton-Bold"/>
          <w:b/>
          <w:bCs/>
          <w:sz w:val="48"/>
          <w:szCs w:val="48"/>
        </w:rPr>
      </w:pPr>
      <w:r>
        <w:rPr>
          <w:rStyle w:val="CommentReference"/>
        </w:rPr>
        <w:annotationRef/>
      </w:r>
      <w:r>
        <w:t xml:space="preserve">Chapter 7 From </w:t>
      </w:r>
      <w:r>
        <w:rPr>
          <w:rFonts w:ascii="Tekton-Bold" w:hAnsi="Tekton-Bold" w:cs="Tekton-Bold"/>
          <w:b/>
          <w:bCs/>
          <w:sz w:val="48"/>
          <w:szCs w:val="48"/>
        </w:rPr>
        <w:t>Simulating, Analyzing, and</w:t>
      </w:r>
    </w:p>
    <w:p w14:paraId="3E87905D" w14:textId="77777777" w:rsidR="00D92DFA" w:rsidRDefault="00D92DFA" w:rsidP="00D92DFA">
      <w:pPr>
        <w:pStyle w:val="CommentText"/>
      </w:pPr>
      <w:r>
        <w:rPr>
          <w:rFonts w:ascii="Tekton-Bold" w:hAnsi="Tekton-Bold" w:cs="Tekton-Bold"/>
          <w:b/>
          <w:bCs/>
          <w:sz w:val="48"/>
          <w:szCs w:val="48"/>
        </w:rPr>
        <w:t>Animating Dynamical Systems</w:t>
      </w:r>
    </w:p>
  </w:comment>
  <w:comment w:id="2" w:author="Yao, Xiangyu" w:date="2020-11-10T11:29:00Z" w:initials="YX">
    <w:p w14:paraId="75A00C07" w14:textId="770E1EB3" w:rsidR="00B04CA7" w:rsidRDefault="00B04CA7">
      <w:pPr>
        <w:pStyle w:val="CommentText"/>
      </w:pPr>
      <w:r>
        <w:rPr>
          <w:rStyle w:val="CommentReference"/>
        </w:rPr>
        <w:annotationRef/>
      </w:r>
      <w:r>
        <w:t>“Initial” -&gt; “last” several times to get a good limit cycle</w:t>
      </w:r>
    </w:p>
  </w:comment>
  <w:comment w:id="3" w:author="Yao, Xiangyu" w:date="2020-11-10T19:17:00Z" w:initials="YX">
    <w:p w14:paraId="70667DD1" w14:textId="38E85777" w:rsidR="00A911E3" w:rsidRDefault="00A911E3">
      <w:pPr>
        <w:pStyle w:val="CommentText"/>
      </w:pPr>
      <w:r>
        <w:rPr>
          <w:rStyle w:val="CommentReference"/>
        </w:rPr>
        <w:annotationRef/>
      </w:r>
      <w:r w:rsidRPr="001631AC">
        <w:t>http://www.math.pitt.edu/~bard/bardware/tut/xpptut2.html</w:t>
      </w:r>
    </w:p>
  </w:comment>
  <w:comment w:id="4" w:author="Yao, Xiangyu" w:date="2020-11-10T19:17:00Z" w:initials="YX">
    <w:p w14:paraId="44703DB5" w14:textId="20FC1B8D" w:rsidR="00A911E3" w:rsidRDefault="00A911E3">
      <w:pPr>
        <w:pStyle w:val="CommentText"/>
      </w:pPr>
      <w:r>
        <w:rPr>
          <w:rStyle w:val="CommentReference"/>
        </w:rPr>
        <w:annotationRef/>
      </w:r>
    </w:p>
  </w:comment>
  <w:comment w:id="5" w:author="Yao, Xiangyu" w:date="2020-11-10T18:04:00Z" w:initials="YX">
    <w:p w14:paraId="432F2A8B" w14:textId="6AA0143A" w:rsidR="00216991" w:rsidRDefault="00216991">
      <w:pPr>
        <w:pStyle w:val="CommentText"/>
      </w:pPr>
      <w:r>
        <w:rPr>
          <w:rStyle w:val="CommentReference"/>
        </w:rPr>
        <w:annotationRef/>
      </w:r>
      <w:r>
        <w:t>Parameter setup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AD27210" w15:done="0"/>
  <w15:commentEx w15:paraId="3E87905D" w15:done="0"/>
  <w15:commentEx w15:paraId="75A00C07" w15:done="0"/>
  <w15:commentEx w15:paraId="70667DD1" w15:done="0"/>
  <w15:commentEx w15:paraId="44703DB5" w15:paraIdParent="70667DD1" w15:done="0"/>
  <w15:commentEx w15:paraId="432F2A8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ekton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Yao, Xiangyu">
    <w15:presenceInfo w15:providerId="AD" w15:userId="S-1-5-21-1824200278-923733676-1501187911-6858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72B"/>
    <w:rsid w:val="00043E4F"/>
    <w:rsid w:val="001631AC"/>
    <w:rsid w:val="001C1A69"/>
    <w:rsid w:val="001D4D0B"/>
    <w:rsid w:val="002031BF"/>
    <w:rsid w:val="00216991"/>
    <w:rsid w:val="0027231A"/>
    <w:rsid w:val="0035209E"/>
    <w:rsid w:val="003F61F4"/>
    <w:rsid w:val="00530A38"/>
    <w:rsid w:val="005B41D5"/>
    <w:rsid w:val="00712F2C"/>
    <w:rsid w:val="007151D2"/>
    <w:rsid w:val="00815127"/>
    <w:rsid w:val="0081572B"/>
    <w:rsid w:val="009D3BC2"/>
    <w:rsid w:val="00A24E76"/>
    <w:rsid w:val="00A32BDC"/>
    <w:rsid w:val="00A911E3"/>
    <w:rsid w:val="00AB08ED"/>
    <w:rsid w:val="00AD0411"/>
    <w:rsid w:val="00B04CA7"/>
    <w:rsid w:val="00B352D2"/>
    <w:rsid w:val="00B54503"/>
    <w:rsid w:val="00B71148"/>
    <w:rsid w:val="00C476D8"/>
    <w:rsid w:val="00C553A5"/>
    <w:rsid w:val="00C73D0F"/>
    <w:rsid w:val="00CE4F4B"/>
    <w:rsid w:val="00D6596B"/>
    <w:rsid w:val="00D92DFA"/>
    <w:rsid w:val="00F65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4D279"/>
  <w15:chartTrackingRefBased/>
  <w15:docId w15:val="{E874D3B5-75A8-4704-92FC-510BC3E86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D3BC2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92DF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92DF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92DF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92D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92DF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2D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DF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www.math.pitt.edu/~bard/xpp/help/xppnumerics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11/relationships/commentsExtended" Target="commentsExtended.xml"/><Relationship Id="rId24" Type="http://schemas.openxmlformats.org/officeDocument/2006/relationships/image" Target="media/image18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18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Yao, Xiangyu</dc:creator>
  <cp:keywords/>
  <dc:description/>
  <cp:lastModifiedBy>Yao, Xiangyu</cp:lastModifiedBy>
  <cp:revision>17</cp:revision>
  <dcterms:created xsi:type="dcterms:W3CDTF">2020-11-10T15:12:00Z</dcterms:created>
  <dcterms:modified xsi:type="dcterms:W3CDTF">2020-11-11T01:47:00Z</dcterms:modified>
</cp:coreProperties>
</file>